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123DF" w14:textId="5A0F609F" w:rsidR="00D5536F" w:rsidRPr="00887450" w:rsidRDefault="00887450" w:rsidP="00887450">
      <w:pPr>
        <w:spacing w:after="0"/>
        <w:jc w:val="center"/>
        <w:rPr>
          <w:b/>
          <w:sz w:val="36"/>
        </w:rPr>
      </w:pPr>
      <w:r w:rsidRPr="00887450">
        <w:rPr>
          <w:b/>
          <w:sz w:val="36"/>
        </w:rPr>
        <w:t xml:space="preserve">Year </w:t>
      </w:r>
      <w:r w:rsidR="001F6B8E">
        <w:rPr>
          <w:b/>
          <w:sz w:val="36"/>
        </w:rPr>
        <w:t>8</w:t>
      </w:r>
      <w:r w:rsidRPr="00887450">
        <w:rPr>
          <w:b/>
          <w:sz w:val="36"/>
        </w:rPr>
        <w:t xml:space="preserve"> Review </w:t>
      </w:r>
      <w:r w:rsidR="00C5145B">
        <w:rPr>
          <w:b/>
          <w:sz w:val="36"/>
        </w:rPr>
        <w:t>3</w:t>
      </w:r>
      <w:r w:rsidRPr="00887450">
        <w:rPr>
          <w:b/>
          <w:sz w:val="36"/>
        </w:rPr>
        <w:t xml:space="preserve"> Revision</w:t>
      </w:r>
    </w:p>
    <w:p w14:paraId="775FE32C" w14:textId="272B2478" w:rsidR="00887450" w:rsidRDefault="00887450" w:rsidP="00887450">
      <w:pPr>
        <w:spacing w:after="0"/>
      </w:pPr>
    </w:p>
    <w:p w14:paraId="38219E89" w14:textId="33932E13" w:rsidR="00887450" w:rsidRPr="00887450" w:rsidRDefault="00887450" w:rsidP="00887450">
      <w:pPr>
        <w:spacing w:after="0"/>
        <w:rPr>
          <w:b/>
          <w:color w:val="FF0000"/>
          <w:sz w:val="28"/>
        </w:rPr>
      </w:pPr>
      <w:r w:rsidRPr="00887450">
        <w:rPr>
          <w:b/>
          <w:color w:val="FF0000"/>
          <w:sz w:val="28"/>
        </w:rPr>
        <w:t xml:space="preserve">Reading Section – </w:t>
      </w:r>
      <w:r w:rsidR="00C5145B">
        <w:rPr>
          <w:b/>
          <w:color w:val="FF0000"/>
          <w:sz w:val="28"/>
        </w:rPr>
        <w:t>40</w:t>
      </w:r>
      <w:r w:rsidRPr="00887450">
        <w:rPr>
          <w:b/>
          <w:color w:val="FF0000"/>
          <w:sz w:val="28"/>
        </w:rPr>
        <w:t xml:space="preserve"> minutes</w:t>
      </w:r>
    </w:p>
    <w:p w14:paraId="0FEAEEC4" w14:textId="3133F06C" w:rsidR="00887450" w:rsidRPr="00887450" w:rsidRDefault="00887450" w:rsidP="00887450">
      <w:pPr>
        <w:spacing w:after="0"/>
        <w:rPr>
          <w:b/>
          <w:color w:val="FF0000"/>
          <w:sz w:val="28"/>
        </w:rPr>
      </w:pPr>
      <w:r w:rsidRPr="00887450">
        <w:rPr>
          <w:b/>
          <w:color w:val="FF0000"/>
          <w:sz w:val="28"/>
        </w:rPr>
        <w:t xml:space="preserve">Writing Section – </w:t>
      </w:r>
      <w:r w:rsidR="00C5145B">
        <w:rPr>
          <w:b/>
          <w:color w:val="FF0000"/>
          <w:sz w:val="28"/>
        </w:rPr>
        <w:t>40</w:t>
      </w:r>
      <w:r w:rsidRPr="00887450">
        <w:rPr>
          <w:b/>
          <w:color w:val="FF0000"/>
          <w:sz w:val="28"/>
        </w:rPr>
        <w:t xml:space="preserve"> minutes</w:t>
      </w:r>
    </w:p>
    <w:p w14:paraId="2C515E72" w14:textId="1EB0C60C" w:rsidR="00887450" w:rsidRPr="00887450" w:rsidRDefault="00887450" w:rsidP="00887450">
      <w:pPr>
        <w:spacing w:after="0"/>
        <w:rPr>
          <w:sz w:val="24"/>
        </w:rPr>
      </w:pPr>
    </w:p>
    <w:p w14:paraId="622A24CA" w14:textId="7541DC4F" w:rsidR="00887450" w:rsidRDefault="00887450" w:rsidP="00887450">
      <w:pPr>
        <w:spacing w:after="0"/>
        <w:rPr>
          <w:sz w:val="24"/>
        </w:rPr>
      </w:pPr>
      <w:r w:rsidRPr="00887450">
        <w:rPr>
          <w:sz w:val="24"/>
        </w:rPr>
        <w:t xml:space="preserve">For Review </w:t>
      </w:r>
      <w:r w:rsidR="00C5145B">
        <w:rPr>
          <w:sz w:val="24"/>
        </w:rPr>
        <w:t>3</w:t>
      </w:r>
      <w:r w:rsidRPr="00887450">
        <w:rPr>
          <w:sz w:val="24"/>
        </w:rPr>
        <w:t xml:space="preserve">, you will be showing off how well you have understood the skills we have been learning in lessons this </w:t>
      </w:r>
      <w:r w:rsidR="00B23A15">
        <w:rPr>
          <w:sz w:val="24"/>
        </w:rPr>
        <w:t>year so far</w:t>
      </w:r>
      <w:r w:rsidR="003046D9">
        <w:rPr>
          <w:sz w:val="24"/>
        </w:rPr>
        <w:t xml:space="preserve">, as well as how well you remember </w:t>
      </w:r>
      <w:proofErr w:type="gramStart"/>
      <w:r w:rsidR="003046D9">
        <w:rPr>
          <w:sz w:val="24"/>
        </w:rPr>
        <w:t>your</w:t>
      </w:r>
      <w:proofErr w:type="gramEnd"/>
      <w:r w:rsidR="003046D9">
        <w:rPr>
          <w:sz w:val="24"/>
        </w:rPr>
        <w:t xml:space="preserve"> learning from last year.</w:t>
      </w:r>
    </w:p>
    <w:p w14:paraId="41C0873E" w14:textId="4D5ECD40" w:rsidR="003046D9" w:rsidRPr="00887450" w:rsidRDefault="003046D9" w:rsidP="00887450">
      <w:pPr>
        <w:spacing w:after="0"/>
        <w:rPr>
          <w:sz w:val="24"/>
        </w:rPr>
      </w:pPr>
    </w:p>
    <w:p w14:paraId="5A18CB07" w14:textId="4EECD527" w:rsidR="00887450" w:rsidRDefault="00887450" w:rsidP="00887450">
      <w:pPr>
        <w:spacing w:after="0"/>
        <w:rPr>
          <w:b/>
          <w:sz w:val="24"/>
        </w:rPr>
      </w:pPr>
      <w:r w:rsidRPr="00887450">
        <w:rPr>
          <w:b/>
          <w:sz w:val="24"/>
        </w:rPr>
        <w:t>Your main revision documents should be your English exercise books – you can use them to see how we completed these skills in lessons.</w:t>
      </w:r>
    </w:p>
    <w:p w14:paraId="038379A8" w14:textId="512FFBF8" w:rsidR="00B23A15" w:rsidRDefault="00B23A15" w:rsidP="00887450">
      <w:pPr>
        <w:spacing w:after="0"/>
        <w:rPr>
          <w:b/>
          <w:sz w:val="24"/>
        </w:rPr>
      </w:pPr>
    </w:p>
    <w:p w14:paraId="6B4F9B9A" w14:textId="04039DE5" w:rsidR="00887450" w:rsidRPr="00887450" w:rsidRDefault="00887450" w:rsidP="00887450">
      <w:pPr>
        <w:spacing w:after="0"/>
        <w:rPr>
          <w:b/>
          <w:color w:val="00B050"/>
          <w:sz w:val="24"/>
        </w:rPr>
      </w:pPr>
      <w:r w:rsidRPr="00887450">
        <w:rPr>
          <w:b/>
          <w:color w:val="00B050"/>
          <w:sz w:val="24"/>
        </w:rPr>
        <w:t>Revision Help:</w:t>
      </w:r>
    </w:p>
    <w:p w14:paraId="3AAFAB5F" w14:textId="22A66825" w:rsidR="00887450" w:rsidRDefault="00887450" w:rsidP="00887450">
      <w:pPr>
        <w:spacing w:after="0"/>
        <w:rPr>
          <w:sz w:val="24"/>
        </w:rPr>
      </w:pPr>
      <w:r>
        <w:rPr>
          <w:sz w:val="24"/>
        </w:rPr>
        <w:t xml:space="preserve">If you need a bit of help or guidance, remember that the Year </w:t>
      </w:r>
      <w:r w:rsidR="001F6B8E">
        <w:rPr>
          <w:sz w:val="24"/>
        </w:rPr>
        <w:t>8</w:t>
      </w:r>
      <w:r>
        <w:rPr>
          <w:sz w:val="24"/>
        </w:rPr>
        <w:t xml:space="preserve"> English help clinic takes place on Thursday lunch times in room 27 with Miss Allen.</w:t>
      </w:r>
    </w:p>
    <w:p w14:paraId="0DE2F22C" w14:textId="77777777" w:rsidR="00D53A64" w:rsidRDefault="00D53A64" w:rsidP="00887450">
      <w:pPr>
        <w:spacing w:after="0"/>
        <w:ind w:left="-567"/>
        <w:rPr>
          <w:b/>
          <w:color w:val="0000CC"/>
          <w:sz w:val="28"/>
        </w:rPr>
      </w:pPr>
    </w:p>
    <w:p w14:paraId="39502EEB" w14:textId="1EF96B27" w:rsidR="00887450" w:rsidRPr="007A119D" w:rsidRDefault="00887450" w:rsidP="00887450">
      <w:pPr>
        <w:spacing w:after="0"/>
        <w:ind w:left="-567"/>
        <w:rPr>
          <w:b/>
          <w:color w:val="0000CC"/>
          <w:sz w:val="28"/>
        </w:rPr>
      </w:pPr>
      <w:r w:rsidRPr="007A119D">
        <w:rPr>
          <w:b/>
          <w:color w:val="0000CC"/>
          <w:sz w:val="28"/>
        </w:rPr>
        <w:t>Questions Covered</w:t>
      </w:r>
    </w:p>
    <w:tbl>
      <w:tblPr>
        <w:tblStyle w:val="TableGrid"/>
        <w:tblW w:w="10627" w:type="dxa"/>
        <w:jc w:val="center"/>
        <w:tblLook w:val="04A0" w:firstRow="1" w:lastRow="0" w:firstColumn="1" w:lastColumn="0" w:noHBand="0" w:noVBand="1"/>
      </w:tblPr>
      <w:tblGrid>
        <w:gridCol w:w="1021"/>
        <w:gridCol w:w="547"/>
        <w:gridCol w:w="2396"/>
        <w:gridCol w:w="851"/>
        <w:gridCol w:w="5812"/>
      </w:tblGrid>
      <w:tr w:rsidR="001F6B8E" w14:paraId="32CF74ED" w14:textId="77777777" w:rsidTr="006278C4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0BCB7B06" w14:textId="606081B3" w:rsidR="001F6B8E" w:rsidRPr="00887450" w:rsidRDefault="001F6B8E" w:rsidP="00887450">
            <w:pPr>
              <w:rPr>
                <w:b/>
                <w:sz w:val="24"/>
              </w:rPr>
            </w:pPr>
            <w:r w:rsidRPr="00887450">
              <w:rPr>
                <w:b/>
                <w:sz w:val="24"/>
              </w:rPr>
              <w:t>Section</w:t>
            </w:r>
          </w:p>
        </w:tc>
        <w:tc>
          <w:tcPr>
            <w:tcW w:w="547" w:type="dxa"/>
            <w:shd w:val="clear" w:color="auto" w:fill="D9D9D9" w:themeFill="background1" w:themeFillShade="D9"/>
          </w:tcPr>
          <w:p w14:paraId="1D847E83" w14:textId="42EB1DE6" w:rsidR="001F6B8E" w:rsidRPr="00887450" w:rsidRDefault="001F6B8E" w:rsidP="0088745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</w:t>
            </w:r>
          </w:p>
        </w:tc>
        <w:tc>
          <w:tcPr>
            <w:tcW w:w="2396" w:type="dxa"/>
            <w:shd w:val="clear" w:color="auto" w:fill="D9D9D9" w:themeFill="background1" w:themeFillShade="D9"/>
            <w:vAlign w:val="center"/>
          </w:tcPr>
          <w:p w14:paraId="183B4AE8" w14:textId="7C106F23" w:rsidR="001F6B8E" w:rsidRPr="00887450" w:rsidRDefault="001F6B8E" w:rsidP="00887450">
            <w:pPr>
              <w:rPr>
                <w:b/>
                <w:sz w:val="24"/>
              </w:rPr>
            </w:pPr>
            <w:r w:rsidRPr="00887450">
              <w:rPr>
                <w:b/>
                <w:sz w:val="24"/>
              </w:rPr>
              <w:t>Question Example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CB3D43F" w14:textId="23CBCE97" w:rsidR="001F6B8E" w:rsidRPr="00887450" w:rsidRDefault="001F6B8E" w:rsidP="00887450">
            <w:pPr>
              <w:rPr>
                <w:b/>
                <w:sz w:val="24"/>
              </w:rPr>
            </w:pPr>
            <w:r w:rsidRPr="00887450">
              <w:rPr>
                <w:b/>
                <w:sz w:val="24"/>
              </w:rPr>
              <w:t>Marks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0A9D0981" w14:textId="7F20160C" w:rsidR="001F6B8E" w:rsidRPr="00887450" w:rsidRDefault="001F6B8E" w:rsidP="00887450">
            <w:pPr>
              <w:rPr>
                <w:b/>
                <w:sz w:val="24"/>
              </w:rPr>
            </w:pPr>
            <w:r w:rsidRPr="00887450">
              <w:rPr>
                <w:b/>
                <w:sz w:val="24"/>
              </w:rPr>
              <w:t>What do I have to do?</w:t>
            </w:r>
          </w:p>
        </w:tc>
      </w:tr>
      <w:tr w:rsidR="00BC4539" w14:paraId="1CC827BE" w14:textId="77777777" w:rsidTr="00C5145B">
        <w:trPr>
          <w:trHeight w:val="4739"/>
          <w:jc w:val="center"/>
        </w:trPr>
        <w:tc>
          <w:tcPr>
            <w:tcW w:w="1021" w:type="dxa"/>
            <w:vAlign w:val="center"/>
          </w:tcPr>
          <w:p w14:paraId="08AD533B" w14:textId="0FBE6D67" w:rsidR="00BC4539" w:rsidRPr="009D6F3C" w:rsidRDefault="00C5145B" w:rsidP="00C514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Reading</w:t>
            </w:r>
          </w:p>
        </w:tc>
        <w:tc>
          <w:tcPr>
            <w:tcW w:w="547" w:type="dxa"/>
            <w:vAlign w:val="center"/>
          </w:tcPr>
          <w:p w14:paraId="580B3056" w14:textId="6A58905E" w:rsidR="00BC4539" w:rsidRDefault="00C5145B" w:rsidP="00C514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6" w:type="dxa"/>
            <w:vAlign w:val="center"/>
          </w:tcPr>
          <w:p w14:paraId="7C5EA1A6" w14:textId="4A1A3546" w:rsidR="00BC4539" w:rsidRPr="00C5145B" w:rsidRDefault="00C5145B" w:rsidP="00C5145B">
            <w:r>
              <w:t xml:space="preserve">You will be asked to analyse </w:t>
            </w:r>
            <w:r>
              <w:rPr>
                <w:i/>
              </w:rPr>
              <w:t>Still I Rise</w:t>
            </w:r>
            <w:r>
              <w:t>, a poem which you will cover in lessons before the exam.</w:t>
            </w:r>
          </w:p>
        </w:tc>
        <w:tc>
          <w:tcPr>
            <w:tcW w:w="851" w:type="dxa"/>
            <w:vAlign w:val="center"/>
          </w:tcPr>
          <w:p w14:paraId="1087EF65" w14:textId="2260AF9F" w:rsidR="00BC4539" w:rsidRDefault="00C5145B" w:rsidP="00C5145B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812" w:type="dxa"/>
          </w:tcPr>
          <w:p w14:paraId="6C8FD37E" w14:textId="779E2789" w:rsidR="00BC4539" w:rsidRPr="00D53A64" w:rsidRDefault="00BC4539" w:rsidP="00C5145B">
            <w:pPr>
              <w:spacing w:after="120"/>
            </w:pPr>
            <w:r w:rsidRPr="00D53A64">
              <w:rPr>
                <w:b/>
              </w:rPr>
              <w:t xml:space="preserve">Write </w:t>
            </w:r>
            <w:r w:rsidR="00B23A15" w:rsidRPr="00D53A64">
              <w:rPr>
                <w:b/>
              </w:rPr>
              <w:t>3</w:t>
            </w:r>
            <w:r w:rsidRPr="00D53A64">
              <w:rPr>
                <w:b/>
              </w:rPr>
              <w:t xml:space="preserve"> good PETER paragraphs</w:t>
            </w:r>
            <w:r w:rsidRPr="00D53A64">
              <w:t>.</w:t>
            </w:r>
          </w:p>
          <w:p w14:paraId="17DD2D48" w14:textId="7F2DEDED" w:rsidR="00B23A15" w:rsidRDefault="00C5145B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>
              <w:t xml:space="preserve">Show that you </w:t>
            </w:r>
            <w:r w:rsidRPr="00C5145B">
              <w:rPr>
                <w:b/>
                <w:color w:val="FF0000"/>
              </w:rPr>
              <w:t>understand</w:t>
            </w:r>
            <w:r w:rsidRPr="00C5145B">
              <w:rPr>
                <w:color w:val="FF0000"/>
              </w:rPr>
              <w:t xml:space="preserve"> </w:t>
            </w:r>
            <w:r>
              <w:t>what the poem is about.</w:t>
            </w:r>
          </w:p>
          <w:p w14:paraId="58E249E2" w14:textId="1A6767C2" w:rsidR="00C5145B" w:rsidRPr="00D53A64" w:rsidRDefault="00C5145B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>
              <w:t xml:space="preserve">Explain what </w:t>
            </w:r>
            <w:r w:rsidRPr="00C5145B">
              <w:rPr>
                <w:b/>
                <w:color w:val="FF0000"/>
              </w:rPr>
              <w:t>messages</w:t>
            </w:r>
            <w:r>
              <w:t xml:space="preserve">/lessons the poet is trying to teach us through the </w:t>
            </w:r>
            <w:proofErr w:type="spellStart"/>
            <w:r>
              <w:t>powm</w:t>
            </w:r>
            <w:proofErr w:type="spellEnd"/>
            <w:r>
              <w:t>.</w:t>
            </w:r>
          </w:p>
          <w:p w14:paraId="64B182FB" w14:textId="19BB8E39" w:rsidR="00BC4539" w:rsidRPr="00D53A64" w:rsidRDefault="00BC4539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 w:rsidRPr="00D53A64">
              <w:t xml:space="preserve">Find information in the text to support your ideas. Find a </w:t>
            </w:r>
            <w:r w:rsidRPr="00C5145B">
              <w:rPr>
                <w:b/>
                <w:color w:val="FF0000"/>
              </w:rPr>
              <w:t>quote</w:t>
            </w:r>
            <w:r w:rsidRPr="00D53A64">
              <w:t>.</w:t>
            </w:r>
          </w:p>
          <w:p w14:paraId="08FABAEB" w14:textId="37D7F5C8" w:rsidR="00BC4539" w:rsidRPr="00D53A64" w:rsidRDefault="00BC4539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 w:rsidRPr="00C5145B">
              <w:rPr>
                <w:b/>
                <w:color w:val="FF0000"/>
              </w:rPr>
              <w:t>Explain HOW</w:t>
            </w:r>
            <w:r w:rsidRPr="00C5145B">
              <w:rPr>
                <w:color w:val="FF0000"/>
              </w:rPr>
              <w:t xml:space="preserve"> </w:t>
            </w:r>
            <w:r w:rsidRPr="00D53A64">
              <w:t>the quote you chose proves your point.</w:t>
            </w:r>
          </w:p>
          <w:p w14:paraId="1C5CE5F1" w14:textId="72FCD717" w:rsidR="00BC4539" w:rsidRPr="00D53A64" w:rsidRDefault="00C5145B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>
              <w:rPr>
                <w:b/>
                <w:noProof/>
                <w:color w:val="FF0000"/>
                <w:sz w:val="28"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0B12D5C4" wp14:editId="4BB2F021">
                  <wp:simplePos x="0" y="0"/>
                  <wp:positionH relativeFrom="column">
                    <wp:posOffset>2428570</wp:posOffset>
                  </wp:positionH>
                  <wp:positionV relativeFrom="paragraph">
                    <wp:posOffset>24054</wp:posOffset>
                  </wp:positionV>
                  <wp:extent cx="1139190" cy="1579245"/>
                  <wp:effectExtent l="0" t="0" r="3810" b="1905"/>
                  <wp:wrapTight wrapText="bothSides">
                    <wp:wrapPolygon edited="0">
                      <wp:start x="0" y="0"/>
                      <wp:lineTo x="0" y="21366"/>
                      <wp:lineTo x="21311" y="21366"/>
                      <wp:lineTo x="2131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90" cy="1579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4539" w:rsidRPr="00D53A64">
              <w:t xml:space="preserve">Pick out a </w:t>
            </w:r>
            <w:r w:rsidR="00BC4539" w:rsidRPr="00C5145B">
              <w:rPr>
                <w:b/>
                <w:color w:val="FF0000"/>
              </w:rPr>
              <w:t>language technique</w:t>
            </w:r>
            <w:r w:rsidR="00BC4539" w:rsidRPr="00C5145B">
              <w:rPr>
                <w:color w:val="FF0000"/>
              </w:rPr>
              <w:t xml:space="preserve"> </w:t>
            </w:r>
            <w:r w:rsidR="00BC4539" w:rsidRPr="00D53A64">
              <w:t>used in your quote (e.g. simile, adjective).</w:t>
            </w:r>
          </w:p>
          <w:p w14:paraId="50BD4828" w14:textId="77777777" w:rsidR="006278C4" w:rsidRDefault="00BC4539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 w:rsidRPr="00D53A64">
              <w:t xml:space="preserve">Select </w:t>
            </w:r>
            <w:r w:rsidRPr="00C5145B">
              <w:rPr>
                <w:b/>
                <w:color w:val="FF0000"/>
              </w:rPr>
              <w:t>one word</w:t>
            </w:r>
            <w:r w:rsidRPr="00C5145B">
              <w:rPr>
                <w:color w:val="FF0000"/>
              </w:rPr>
              <w:t xml:space="preserve"> </w:t>
            </w:r>
            <w:r w:rsidRPr="00D53A64">
              <w:t>from your quote and look at what it suggests (connotations). Explain HOW this helps to prove your point.</w:t>
            </w:r>
          </w:p>
          <w:p w14:paraId="54EFA923" w14:textId="09388BDE" w:rsidR="00C5145B" w:rsidRPr="00D53A64" w:rsidRDefault="00C5145B" w:rsidP="00C5145B">
            <w:pPr>
              <w:pStyle w:val="ListParagraph"/>
              <w:numPr>
                <w:ilvl w:val="0"/>
                <w:numId w:val="1"/>
              </w:numPr>
              <w:spacing w:after="120"/>
            </w:pPr>
            <w:r>
              <w:t xml:space="preserve">Include </w:t>
            </w:r>
            <w:r w:rsidRPr="00C5145B">
              <w:rPr>
                <w:b/>
                <w:color w:val="FF0000"/>
              </w:rPr>
              <w:t>context</w:t>
            </w:r>
            <w:r w:rsidRPr="00C5145B">
              <w:rPr>
                <w:color w:val="FF0000"/>
              </w:rPr>
              <w:t xml:space="preserve"> </w:t>
            </w:r>
            <w:r>
              <w:t>around the poem (which you will cover in lessons).</w:t>
            </w:r>
          </w:p>
          <w:p w14:paraId="35AE7F9E" w14:textId="5847ACCE" w:rsidR="00B23A15" w:rsidRPr="00D53A64" w:rsidRDefault="00B23A15" w:rsidP="00B23A15">
            <w:pPr>
              <w:pStyle w:val="ListParagraph"/>
              <w:ind w:left="360"/>
            </w:pPr>
          </w:p>
        </w:tc>
      </w:tr>
      <w:tr w:rsidR="00BC4539" w14:paraId="446B2826" w14:textId="77777777" w:rsidTr="00C5145B">
        <w:trPr>
          <w:jc w:val="center"/>
        </w:trPr>
        <w:tc>
          <w:tcPr>
            <w:tcW w:w="1021" w:type="dxa"/>
            <w:vAlign w:val="center"/>
          </w:tcPr>
          <w:p w14:paraId="45A95F38" w14:textId="7C395178" w:rsidR="00BC4539" w:rsidRPr="009D6F3C" w:rsidRDefault="00BC4539" w:rsidP="00BC4539">
            <w:pPr>
              <w:rPr>
                <w:b/>
                <w:sz w:val="24"/>
              </w:rPr>
            </w:pPr>
            <w:r w:rsidRPr="009D6F3C">
              <w:rPr>
                <w:b/>
                <w:sz w:val="24"/>
              </w:rPr>
              <w:t>Writing</w:t>
            </w:r>
          </w:p>
        </w:tc>
        <w:tc>
          <w:tcPr>
            <w:tcW w:w="547" w:type="dxa"/>
            <w:vAlign w:val="center"/>
          </w:tcPr>
          <w:p w14:paraId="7AA490CC" w14:textId="29C7B877" w:rsidR="00BC4539" w:rsidRDefault="00C5145B" w:rsidP="00C514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6" w:type="dxa"/>
            <w:vAlign w:val="center"/>
          </w:tcPr>
          <w:p w14:paraId="06954BBD" w14:textId="77777777" w:rsidR="00B23A15" w:rsidRDefault="00BC4539" w:rsidP="00C5145B">
            <w:r w:rsidRPr="00D53A64">
              <w:t xml:space="preserve">Write a </w:t>
            </w:r>
            <w:r w:rsidR="00C5145B">
              <w:t>speech.</w:t>
            </w:r>
          </w:p>
          <w:p w14:paraId="69FB0FCC" w14:textId="77777777" w:rsidR="00C5145B" w:rsidRDefault="00C5145B" w:rsidP="00C5145B"/>
          <w:p w14:paraId="0DB6C4DC" w14:textId="5F99ED7C" w:rsidR="00C5145B" w:rsidRPr="00D53A64" w:rsidRDefault="00C5145B" w:rsidP="00C5145B">
            <w:r>
              <w:t>You will be told in the exam what the speech should be about.</w:t>
            </w:r>
          </w:p>
        </w:tc>
        <w:tc>
          <w:tcPr>
            <w:tcW w:w="851" w:type="dxa"/>
            <w:vAlign w:val="center"/>
          </w:tcPr>
          <w:p w14:paraId="4E0A5D84" w14:textId="3EF03441" w:rsidR="00BC4539" w:rsidRDefault="00BC4539" w:rsidP="00C5145B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14:paraId="7F404278" w14:textId="708E66E4" w:rsidR="00BC4539" w:rsidRPr="007A119D" w:rsidRDefault="00BC4539" w:rsidP="00C5145B">
            <w:pPr>
              <w:rPr>
                <w:color w:val="00B050"/>
                <w:sz w:val="16"/>
              </w:rPr>
            </w:pPr>
            <w:r w:rsidRPr="007A119D">
              <w:rPr>
                <w:color w:val="00B050"/>
                <w:sz w:val="16"/>
              </w:rPr>
              <w:t>(</w:t>
            </w:r>
            <w:r>
              <w:rPr>
                <w:color w:val="00B050"/>
                <w:sz w:val="16"/>
              </w:rPr>
              <w:t>24</w:t>
            </w:r>
            <w:r w:rsidRPr="007A119D">
              <w:rPr>
                <w:color w:val="00B050"/>
                <w:sz w:val="16"/>
              </w:rPr>
              <w:t xml:space="preserve"> content</w:t>
            </w:r>
          </w:p>
          <w:p w14:paraId="3E60B9F0" w14:textId="63ECB7FD" w:rsidR="00BC4539" w:rsidRDefault="00BC4539" w:rsidP="00C5145B">
            <w:pPr>
              <w:rPr>
                <w:sz w:val="24"/>
              </w:rPr>
            </w:pPr>
            <w:r>
              <w:rPr>
                <w:color w:val="00B050"/>
                <w:sz w:val="16"/>
              </w:rPr>
              <w:t>16</w:t>
            </w:r>
            <w:r w:rsidRPr="007A119D">
              <w:rPr>
                <w:color w:val="00B050"/>
                <w:sz w:val="16"/>
              </w:rPr>
              <w:t xml:space="preserve"> SPAG)</w:t>
            </w:r>
          </w:p>
        </w:tc>
        <w:tc>
          <w:tcPr>
            <w:tcW w:w="5812" w:type="dxa"/>
          </w:tcPr>
          <w:p w14:paraId="6B3C765B" w14:textId="77777777" w:rsidR="00C5145B" w:rsidRPr="00C5145B" w:rsidRDefault="00C5145B" w:rsidP="00C5145B">
            <w:r w:rsidRPr="00C5145B">
              <w:rPr>
                <w:b/>
                <w:bCs/>
              </w:rPr>
              <w:t>Success Criteria</w:t>
            </w:r>
          </w:p>
          <w:p w14:paraId="09955F8C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lang w:val="en-US"/>
              </w:rPr>
              <w:t>Use the right format – remember it is a SPEECH</w:t>
            </w:r>
          </w:p>
          <w:p w14:paraId="427F3349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lang w:val="en-US"/>
              </w:rPr>
              <w:t>Write in paragraphs</w:t>
            </w:r>
          </w:p>
          <w:p w14:paraId="24DF3E8E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lang w:val="en-US"/>
              </w:rPr>
              <w:t>Use great vocabulary</w:t>
            </w:r>
          </w:p>
          <w:p w14:paraId="236F888E" w14:textId="5D217D8A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lang w:val="en-US"/>
              </w:rPr>
              <w:t xml:space="preserve">Use DAFORESTER or </w:t>
            </w:r>
            <w:r w:rsidRPr="00C5145B">
              <w:rPr>
                <w:lang w:val="en-US"/>
              </w:rPr>
              <w:t>RED SEA TRIP</w:t>
            </w:r>
          </w:p>
          <w:p w14:paraId="08D6878E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lang w:val="en-US"/>
              </w:rPr>
              <w:t>Start your sentences in different ways</w:t>
            </w:r>
          </w:p>
          <w:p w14:paraId="291B0F81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t>Use a mixture of sentence lengths and starters</w:t>
            </w:r>
          </w:p>
          <w:p w14:paraId="0E2E9531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t>Use sophisticated punctuation.</w:t>
            </w:r>
          </w:p>
          <w:p w14:paraId="2C1E3DA9" w14:textId="77777777" w:rsidR="00000000" w:rsidRPr="00C5145B" w:rsidRDefault="00C869CF" w:rsidP="00C5145B">
            <w:pPr>
              <w:numPr>
                <w:ilvl w:val="0"/>
                <w:numId w:val="11"/>
              </w:numPr>
            </w:pPr>
            <w:r w:rsidRPr="00C5145B">
              <w:rPr>
                <w:b/>
                <w:bCs/>
              </w:rPr>
              <w:t>PROOF READ YOUR WORK!</w:t>
            </w:r>
          </w:p>
          <w:p w14:paraId="2F7D326C" w14:textId="3A332B42" w:rsidR="006278C4" w:rsidRPr="00D53A64" w:rsidRDefault="006278C4" w:rsidP="00C5145B"/>
        </w:tc>
      </w:tr>
    </w:tbl>
    <w:p w14:paraId="595A898E" w14:textId="28874F54" w:rsidR="00C5145B" w:rsidRDefault="00C5145B" w:rsidP="00887450">
      <w:pPr>
        <w:spacing w:after="0"/>
        <w:rPr>
          <w:b/>
          <w:color w:val="0000CC"/>
          <w:sz w:val="28"/>
        </w:rPr>
      </w:pPr>
    </w:p>
    <w:p w14:paraId="015BF87D" w14:textId="77777777" w:rsidR="00C5145B" w:rsidRDefault="00C5145B" w:rsidP="00887450">
      <w:pPr>
        <w:spacing w:after="0"/>
        <w:rPr>
          <w:b/>
          <w:color w:val="0000CC"/>
          <w:sz w:val="28"/>
        </w:rPr>
      </w:pPr>
    </w:p>
    <w:p w14:paraId="0F3FECA1" w14:textId="77777777" w:rsidR="00C5145B" w:rsidRDefault="00C5145B">
      <w:pPr>
        <w:rPr>
          <w:b/>
          <w:color w:val="0000CC"/>
          <w:sz w:val="28"/>
        </w:rPr>
      </w:pPr>
      <w:r>
        <w:rPr>
          <w:b/>
          <w:color w:val="0000CC"/>
          <w:sz w:val="28"/>
        </w:rPr>
        <w:br w:type="page"/>
      </w:r>
    </w:p>
    <w:p w14:paraId="02FC6709" w14:textId="6B63E48B" w:rsidR="00887450" w:rsidRDefault="00C869CF" w:rsidP="00CF3A15">
      <w:pPr>
        <w:spacing w:after="0"/>
        <w:jc w:val="center"/>
        <w:rPr>
          <w:b/>
          <w:color w:val="0000CC"/>
          <w:sz w:val="28"/>
        </w:rPr>
      </w:pPr>
      <w:r>
        <w:rPr>
          <w:b/>
          <w:noProof/>
          <w:color w:val="0000CC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3924B" wp14:editId="34F88BC7">
                <wp:simplePos x="0" y="0"/>
                <wp:positionH relativeFrom="column">
                  <wp:posOffset>-555371</wp:posOffset>
                </wp:positionH>
                <wp:positionV relativeFrom="paragraph">
                  <wp:posOffset>-355930</wp:posOffset>
                </wp:positionV>
                <wp:extent cx="1360627" cy="1894637"/>
                <wp:effectExtent l="0" t="0" r="11430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627" cy="1894637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CB8FC5" w14:textId="509D8AE6" w:rsidR="00C869CF" w:rsidRPr="00C869CF" w:rsidRDefault="00C869CF" w:rsidP="00C869CF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C869CF">
                              <w:rPr>
                                <w:color w:val="000000" w:themeColor="text1"/>
                              </w:rPr>
                              <w:t>You will cover this poem in lessons and then be expected to revise it for the exam.</w:t>
                            </w:r>
                          </w:p>
                          <w:p w14:paraId="1C1E472F" w14:textId="77777777" w:rsidR="00C869CF" w:rsidRPr="00C869CF" w:rsidRDefault="00C869CF" w:rsidP="00C869CF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6E67591" w14:textId="7AB87A73" w:rsidR="00C869CF" w:rsidRPr="00C869CF" w:rsidRDefault="00C869CF" w:rsidP="00C869CF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C869CF">
                              <w:rPr>
                                <w:color w:val="000000" w:themeColor="text1"/>
                              </w:rPr>
                              <w:t xml:space="preserve">You will receive a </w:t>
                            </w:r>
                            <w:r w:rsidRPr="00C869CF">
                              <w:rPr>
                                <w:b/>
                                <w:color w:val="000000" w:themeColor="text1"/>
                              </w:rPr>
                              <w:t>blank</w:t>
                            </w:r>
                            <w:r w:rsidRPr="00C869CF">
                              <w:rPr>
                                <w:color w:val="000000" w:themeColor="text1"/>
                              </w:rPr>
                              <w:t xml:space="preserve"> copy of the poem in the exam.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3924B" id="Rectangle 8" o:spid="_x0000_s1026" style="position:absolute;left:0;text-align:left;margin-left:-43.75pt;margin-top:-28.05pt;width:107.15pt;height:1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MYlowIAALkFAAAOAAAAZHJzL2Uyb0RvYy54bWysVEtv2zAMvg/YfxB0X22nadoGdYoghYcB&#10;RVu0HXpWZCk2IIuapCTOfv0o+ZG+sMOwHBTKJD+Sn0heXbeNIjthXQ06p9lJSonQHMpab3L687n4&#10;dkGJ80yXTIEWOT0IR68XX79c7c1cTKACVQpLEES7+d7ktPLezJPE8Uo0zJ2AERqVEmzDPF7tJikt&#10;2yN6o5JJms6SPdjSWODCOfx60ynpIuJLKbi/l9IJT1ROMTcfTxvPdTiTxRWbbywzVc37NNg/ZNGw&#10;WmPQEeqGeUa2tv4A1dTcggPpTzg0CUhZcxFrwGqy9F01TxUzItaC5Dgz0uT+Hyy/2z1YUpc5xYfS&#10;rMEnekTSmN4oQS4CPXvj5mj1ZB5sf3MohlpbaZvwj1WQNlJ6GCkVrSccP2ans3Q2OaeEoy67uJzO&#10;Ts8DanJ0N9b57wIaEoScWgwfqWS7W+c708EkRHOg6rKolYoXu1mvlCU7hu9bFKtVUfTob8yU/ugZ&#10;OkyMvr7NPjpiksEzCRR0RUfJH5QIeEo/ConcYZmTmHHs2iMm41xon3WqipWiS/Msxd8QbMgiMhIB&#10;A7LE8kbsHmCw7EAG7I6f3j64itj0o3P6t8Q659EjRgbtR+em1mA/A1BYVR+5sx9I6qgJLPl23aJJ&#10;ENdQHrDJLHTT5wwvanzqW+b8A7M4bjiYuEL8PR5SwT6n0EuUVGB/f/Y92OMUoJaSPY5vTt2vLbOC&#10;EvVD43xcZtNpmPd4mZ6dT/BiX2vWrzV626wAOyjDZWV4FIO9V4MoLTQvuGmWISqqmOYYO6fc2+Gy&#10;8t1awV3FxXIZzXDGDfO3+snwAB4IDq383L4wa/p+9zgqdzCMOpu/a/vONnhqWG49yDrOxJHXnnrc&#10;D7GH+l0WFtDre7Q6btzFHwAAAP//AwBQSwMEFAAGAAgAAAAhAOv98M7gAAAACwEAAA8AAABkcnMv&#10;ZG93bnJldi54bWxMj8FOwzAMhu9IvENkJG5burB2U2k6IaQKiRsFJo5ZY5pqjVM1WVvenuwEN1v+&#10;9Pv7i8Niezbh6DtHEjbrBBhS43RHrYSP92q1B+aDIq16RyjhBz0cytubQuXazfSGUx1aFkPI50qC&#10;CWHIOfeNQav82g1I8fbtRqtCXMeW61HNMdz2XCRJxq3qKH4wasBng825vlgJr6LCeZiq7e4lrc10&#10;/jyKL3eU8v5ueXoEFnAJfzBc9aM6lNHp5C6kPeslrPa7NKJxSLMNsCshsljmJEFsxQPwsuD/O5S/&#10;AAAA//8DAFBLAQItABQABgAIAAAAIQC2gziS/gAAAOEBAAATAAAAAAAAAAAAAAAAAAAAAABbQ29u&#10;dGVudF9UeXBlc10ueG1sUEsBAi0AFAAGAAgAAAAhADj9If/WAAAAlAEAAAsAAAAAAAAAAAAAAAAA&#10;LwEAAF9yZWxzLy5yZWxzUEsBAi0AFAAGAAgAAAAhAMTQxiWjAgAAuQUAAA4AAAAAAAAAAAAAAAAA&#10;LgIAAGRycy9lMm9Eb2MueG1sUEsBAi0AFAAGAAgAAAAhAOv98M7gAAAACwEAAA8AAAAAAAAAAAAA&#10;AAAA/QQAAGRycy9kb3ducmV2LnhtbFBLBQYAAAAABAAEAPMAAAAKBgAAAAA=&#10;" fillcolor="#fcf" strokecolor="black [3213]" strokeweight="1pt">
                <v:textbox>
                  <w:txbxContent>
                    <w:p w14:paraId="39CB8FC5" w14:textId="509D8AE6" w:rsidR="00C869CF" w:rsidRPr="00C869CF" w:rsidRDefault="00C869CF" w:rsidP="00C869CF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C869CF">
                        <w:rPr>
                          <w:color w:val="000000" w:themeColor="text1"/>
                        </w:rPr>
                        <w:t>You will cover this poem in lessons and then be expected to revise it for the exam.</w:t>
                      </w:r>
                    </w:p>
                    <w:p w14:paraId="1C1E472F" w14:textId="77777777" w:rsidR="00C869CF" w:rsidRPr="00C869CF" w:rsidRDefault="00C869CF" w:rsidP="00C869CF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6E67591" w14:textId="7AB87A73" w:rsidR="00C869CF" w:rsidRPr="00C869CF" w:rsidRDefault="00C869CF" w:rsidP="00C869CF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C869CF">
                        <w:rPr>
                          <w:color w:val="000000" w:themeColor="text1"/>
                        </w:rPr>
                        <w:t xml:space="preserve">You will receive a </w:t>
                      </w:r>
                      <w:r w:rsidRPr="00C869CF">
                        <w:rPr>
                          <w:b/>
                          <w:color w:val="000000" w:themeColor="text1"/>
                        </w:rPr>
                        <w:t>blank</w:t>
                      </w:r>
                      <w:r w:rsidRPr="00C869CF">
                        <w:rPr>
                          <w:color w:val="000000" w:themeColor="text1"/>
                        </w:rPr>
                        <w:t xml:space="preserve"> copy of the poem in the exam.</w:t>
                      </w:r>
                    </w:p>
                  </w:txbxContent>
                </v:textbox>
              </v:rect>
            </w:pict>
          </mc:Fallback>
        </mc:AlternateContent>
      </w:r>
      <w:r w:rsidR="00C5145B">
        <w:rPr>
          <w:b/>
          <w:color w:val="0000CC"/>
          <w:sz w:val="28"/>
        </w:rPr>
        <w:t>Still I Rise (Maya Angelou)</w:t>
      </w:r>
    </w:p>
    <w:p w14:paraId="398BA02D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You may write me down in history</w:t>
      </w:r>
    </w:p>
    <w:p w14:paraId="3C8CBA36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With your bitter, twisted lies,</w:t>
      </w:r>
    </w:p>
    <w:p w14:paraId="7DD08E9E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You may trod me in the very dirt</w:t>
      </w:r>
    </w:p>
    <w:p w14:paraId="44FC3DE8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But still, like dust, I'll rise.</w:t>
      </w:r>
    </w:p>
    <w:p w14:paraId="1BDFC686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72CFC2F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Does my sassiness upset you?</w:t>
      </w:r>
    </w:p>
    <w:p w14:paraId="2777781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Why are you beset with gloom?</w:t>
      </w:r>
    </w:p>
    <w:p w14:paraId="2D46D5A9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proofErr w:type="spellStart"/>
      <w:r w:rsidRPr="00CF3A15">
        <w:rPr>
          <w:color w:val="000000" w:themeColor="text1"/>
          <w:sz w:val="20"/>
        </w:rPr>
        <w:t>’Cause</w:t>
      </w:r>
      <w:proofErr w:type="spellEnd"/>
      <w:r w:rsidRPr="00CF3A15">
        <w:rPr>
          <w:color w:val="000000" w:themeColor="text1"/>
          <w:sz w:val="20"/>
        </w:rPr>
        <w:t xml:space="preserve"> I walk like I've got oil wells</w:t>
      </w:r>
    </w:p>
    <w:p w14:paraId="117F7CEE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Pumping in my living room.</w:t>
      </w:r>
    </w:p>
    <w:p w14:paraId="62E8635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bookmarkStart w:id="0" w:name="_GoBack"/>
      <w:bookmarkEnd w:id="0"/>
    </w:p>
    <w:p w14:paraId="0837F93E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Just like moons and like suns,</w:t>
      </w:r>
    </w:p>
    <w:p w14:paraId="666183EE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With the certainty of tides,</w:t>
      </w:r>
    </w:p>
    <w:p w14:paraId="460F3B72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Just like hopes springing high,</w:t>
      </w:r>
    </w:p>
    <w:p w14:paraId="5168532A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Still I'll rise.</w:t>
      </w:r>
    </w:p>
    <w:p w14:paraId="2A4B486D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25265318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Did you want to see me broken?</w:t>
      </w:r>
    </w:p>
    <w:p w14:paraId="4A4E7CDC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Bowed head and lowered eyes?</w:t>
      </w:r>
    </w:p>
    <w:p w14:paraId="4018E62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Shoulders falling down like teardrops,</w:t>
      </w:r>
    </w:p>
    <w:p w14:paraId="16424508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Weakened by my soulful cries?</w:t>
      </w:r>
    </w:p>
    <w:p w14:paraId="075EF5BD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6105FF1E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Does my haughtiness offend you?</w:t>
      </w:r>
    </w:p>
    <w:p w14:paraId="3E19093A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 xml:space="preserve">Don't you take it awful </w:t>
      </w:r>
      <w:proofErr w:type="gramStart"/>
      <w:r w:rsidRPr="00CF3A15">
        <w:rPr>
          <w:color w:val="000000" w:themeColor="text1"/>
          <w:sz w:val="20"/>
        </w:rPr>
        <w:t>hard</w:t>
      </w:r>
      <w:proofErr w:type="gramEnd"/>
    </w:p>
    <w:p w14:paraId="6183BC0D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proofErr w:type="spellStart"/>
      <w:r w:rsidRPr="00CF3A15">
        <w:rPr>
          <w:color w:val="000000" w:themeColor="text1"/>
          <w:sz w:val="20"/>
        </w:rPr>
        <w:t>’Cause</w:t>
      </w:r>
      <w:proofErr w:type="spellEnd"/>
      <w:r w:rsidRPr="00CF3A15">
        <w:rPr>
          <w:color w:val="000000" w:themeColor="text1"/>
          <w:sz w:val="20"/>
        </w:rPr>
        <w:t xml:space="preserve"> I laugh like I've got gold mines</w:t>
      </w:r>
    </w:p>
    <w:p w14:paraId="15D2319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proofErr w:type="spellStart"/>
      <w:r w:rsidRPr="00CF3A15">
        <w:rPr>
          <w:color w:val="000000" w:themeColor="text1"/>
          <w:sz w:val="20"/>
        </w:rPr>
        <w:t>Diggin</w:t>
      </w:r>
      <w:proofErr w:type="spellEnd"/>
      <w:r w:rsidRPr="00CF3A15">
        <w:rPr>
          <w:color w:val="000000" w:themeColor="text1"/>
          <w:sz w:val="20"/>
        </w:rPr>
        <w:t>’ in my own backyard.</w:t>
      </w:r>
    </w:p>
    <w:p w14:paraId="3BC532CA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173A4D6C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You may shoot me with your words,</w:t>
      </w:r>
    </w:p>
    <w:p w14:paraId="32B8DA23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You may cut me with your eyes,</w:t>
      </w:r>
    </w:p>
    <w:p w14:paraId="78954980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You may kill me with your hatefulness,</w:t>
      </w:r>
    </w:p>
    <w:p w14:paraId="1231BD12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But still, like air, I’ll rise.</w:t>
      </w:r>
    </w:p>
    <w:p w14:paraId="192F21E6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40343D89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Does my sexiness upset you?</w:t>
      </w:r>
    </w:p>
    <w:p w14:paraId="2F298777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 xml:space="preserve">Does it come as a </w:t>
      </w:r>
      <w:proofErr w:type="gramStart"/>
      <w:r w:rsidRPr="00CF3A15">
        <w:rPr>
          <w:color w:val="000000" w:themeColor="text1"/>
          <w:sz w:val="20"/>
        </w:rPr>
        <w:t>surprise</w:t>
      </w:r>
      <w:proofErr w:type="gramEnd"/>
    </w:p>
    <w:p w14:paraId="673E99C6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That I dance like I've got diamonds</w:t>
      </w:r>
    </w:p>
    <w:p w14:paraId="679E2DF3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At the meeting of my thighs?</w:t>
      </w:r>
    </w:p>
    <w:p w14:paraId="3A55A822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031FE690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Out of the huts of history’s shame</w:t>
      </w:r>
    </w:p>
    <w:p w14:paraId="79DCDD5A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2924CAFF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Up from a past that’s rooted in pain</w:t>
      </w:r>
    </w:p>
    <w:p w14:paraId="038C6870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3C8F5553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I'm a black ocean, leaping and wide,</w:t>
      </w:r>
    </w:p>
    <w:p w14:paraId="61C91350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Welling and swelling I bear in the tide.</w:t>
      </w:r>
    </w:p>
    <w:p w14:paraId="79F6CCCF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</w:p>
    <w:p w14:paraId="0C1C1EDC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Leaving behind nights of terror and fear</w:t>
      </w:r>
    </w:p>
    <w:p w14:paraId="2DD88290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6615A155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Into a daybreak that’s wondrously clear</w:t>
      </w:r>
    </w:p>
    <w:p w14:paraId="66DB1D9B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7F0BBA71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Bringing the gifts that my ancestors gave,</w:t>
      </w:r>
    </w:p>
    <w:p w14:paraId="7FFC79E8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am the dream and the hope of the slave.</w:t>
      </w:r>
    </w:p>
    <w:p w14:paraId="13DDB909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3C105C92" w14:textId="77777777" w:rsidR="00CF3A15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</w:t>
      </w:r>
    </w:p>
    <w:p w14:paraId="226589AC" w14:textId="5ABC1FC2" w:rsidR="00C5145B" w:rsidRPr="00CF3A15" w:rsidRDefault="00CF3A15" w:rsidP="00CF3A15">
      <w:pPr>
        <w:spacing w:after="0"/>
        <w:ind w:left="3119"/>
        <w:rPr>
          <w:color w:val="000000" w:themeColor="text1"/>
          <w:sz w:val="20"/>
        </w:rPr>
      </w:pPr>
      <w:r w:rsidRPr="00CF3A15">
        <w:rPr>
          <w:color w:val="000000" w:themeColor="text1"/>
          <w:sz w:val="20"/>
        </w:rPr>
        <w:t>I rise.</w:t>
      </w:r>
    </w:p>
    <w:p w14:paraId="247F4184" w14:textId="50ECD60B" w:rsidR="00256A7E" w:rsidRPr="00351A57" w:rsidRDefault="00256A7E" w:rsidP="00887450">
      <w:pPr>
        <w:spacing w:after="0"/>
        <w:rPr>
          <w:sz w:val="10"/>
        </w:rPr>
      </w:pPr>
    </w:p>
    <w:p w14:paraId="56BCD8CF" w14:textId="77777777" w:rsidR="00C5145B" w:rsidRDefault="00C5145B" w:rsidP="00887450">
      <w:pPr>
        <w:spacing w:after="0"/>
        <w:rPr>
          <w:b/>
        </w:rPr>
      </w:pPr>
      <w:r>
        <w:rPr>
          <w:b/>
        </w:rPr>
        <w:br w:type="page"/>
      </w:r>
    </w:p>
    <w:p w14:paraId="759B65D3" w14:textId="3B97B390" w:rsidR="00256A7E" w:rsidRPr="00C5145B" w:rsidRDefault="00C5145B" w:rsidP="00887450">
      <w:pPr>
        <w:spacing w:after="0"/>
        <w:rPr>
          <w:b/>
          <w:color w:val="0000CC"/>
          <w:sz w:val="24"/>
        </w:rPr>
      </w:pPr>
      <w:r>
        <w:rPr>
          <w:b/>
          <w:color w:val="0000CC"/>
          <w:sz w:val="24"/>
        </w:rPr>
        <w:t xml:space="preserve">Q5: </w:t>
      </w:r>
      <w:r w:rsidRPr="00C5145B">
        <w:rPr>
          <w:b/>
          <w:color w:val="0000CC"/>
          <w:sz w:val="24"/>
        </w:rPr>
        <w:t>Practice Speech Topics</w:t>
      </w:r>
    </w:p>
    <w:p w14:paraId="640A61CB" w14:textId="0F1F6DC8" w:rsidR="00256A7E" w:rsidRDefault="00C5145B" w:rsidP="00887450">
      <w:pPr>
        <w:spacing w:after="0"/>
      </w:pPr>
      <w:r>
        <w:t>You will be told what to write about in the exam.</w:t>
      </w:r>
    </w:p>
    <w:p w14:paraId="3B6A4DAC" w14:textId="77777777" w:rsidR="00C5145B" w:rsidRDefault="00C5145B" w:rsidP="00887450">
      <w:pPr>
        <w:spacing w:after="0"/>
      </w:pPr>
    </w:p>
    <w:p w14:paraId="44F7DBF1" w14:textId="70D89D94" w:rsidR="00C5145B" w:rsidRDefault="00C5145B" w:rsidP="00887450">
      <w:pPr>
        <w:spacing w:after="0"/>
      </w:pPr>
      <w:r>
        <w:t>Some example speeches are:</w:t>
      </w:r>
    </w:p>
    <w:p w14:paraId="73BD7F7E" w14:textId="284B25FE" w:rsidR="00C5145B" w:rsidRDefault="00C869CF" w:rsidP="00C5145B">
      <w:pPr>
        <w:pStyle w:val="ListParagraph"/>
        <w:numPr>
          <w:ilvl w:val="0"/>
          <w:numId w:val="10"/>
        </w:numPr>
        <w:spacing w:after="0"/>
      </w:pPr>
      <w:r>
        <w:t>Write a speech about the dangers of bullying</w:t>
      </w:r>
    </w:p>
    <w:p w14:paraId="09449D17" w14:textId="3FE5C404" w:rsidR="00C869CF" w:rsidRDefault="00C869CF" w:rsidP="00C5145B">
      <w:pPr>
        <w:pStyle w:val="ListParagraph"/>
        <w:numPr>
          <w:ilvl w:val="0"/>
          <w:numId w:val="10"/>
        </w:numPr>
        <w:spacing w:after="0"/>
      </w:pPr>
      <w:r>
        <w:t>Write a speech about the dangers of racism</w:t>
      </w:r>
    </w:p>
    <w:p w14:paraId="65FD424F" w14:textId="7489F80C" w:rsidR="00C869CF" w:rsidRDefault="00C869CF" w:rsidP="00C5145B">
      <w:pPr>
        <w:pStyle w:val="ListParagraph"/>
        <w:numPr>
          <w:ilvl w:val="0"/>
          <w:numId w:val="10"/>
        </w:numPr>
        <w:spacing w:after="0"/>
      </w:pPr>
      <w:r>
        <w:t>Write a speech about sexism</w:t>
      </w:r>
    </w:p>
    <w:p w14:paraId="6C9D95D5" w14:textId="381E54CA" w:rsidR="00C869CF" w:rsidRDefault="00C869CF" w:rsidP="00C5145B">
      <w:pPr>
        <w:pStyle w:val="ListParagraph"/>
        <w:numPr>
          <w:ilvl w:val="0"/>
          <w:numId w:val="10"/>
        </w:numPr>
        <w:spacing w:after="0"/>
      </w:pPr>
      <w:r>
        <w:t>Write a speech about the benefits of playing video games</w:t>
      </w:r>
    </w:p>
    <w:p w14:paraId="7EA79E33" w14:textId="7F6CFC0A" w:rsidR="00C869CF" w:rsidRDefault="00C869CF" w:rsidP="00C5145B">
      <w:pPr>
        <w:pStyle w:val="ListParagraph"/>
        <w:numPr>
          <w:ilvl w:val="0"/>
          <w:numId w:val="10"/>
        </w:numPr>
        <w:spacing w:after="0"/>
      </w:pPr>
      <w:r>
        <w:t>Write a speech about the benefits of homework</w:t>
      </w:r>
    </w:p>
    <w:p w14:paraId="384B6C2D" w14:textId="0956397A" w:rsidR="00D851CB" w:rsidRDefault="00D851CB" w:rsidP="00887450">
      <w:pPr>
        <w:spacing w:after="0"/>
      </w:pPr>
    </w:p>
    <w:p w14:paraId="1A68590D" w14:textId="1105CE49" w:rsidR="00D851CB" w:rsidRDefault="00D851CB" w:rsidP="00887450">
      <w:pPr>
        <w:spacing w:after="0"/>
      </w:pPr>
    </w:p>
    <w:p w14:paraId="19504FA0" w14:textId="77777777" w:rsidR="00C869CF" w:rsidRDefault="00C869CF" w:rsidP="00887450">
      <w:pPr>
        <w:spacing w:after="0"/>
      </w:pPr>
    </w:p>
    <w:p w14:paraId="53C281FA" w14:textId="68012E42" w:rsidR="00C869CF" w:rsidRPr="00C869CF" w:rsidRDefault="00C869CF" w:rsidP="00887450">
      <w:pPr>
        <w:spacing w:after="0"/>
        <w:rPr>
          <w:b/>
          <w:color w:val="0000CC"/>
          <w:sz w:val="24"/>
        </w:rPr>
      </w:pPr>
      <w:r w:rsidRPr="00C869CF">
        <w:rPr>
          <w:b/>
          <w:color w:val="0000CC"/>
          <w:sz w:val="24"/>
        </w:rPr>
        <w:t>Use this structure when writing your speeches to ensure your message is effective and your speech is engaging:</w:t>
      </w:r>
    </w:p>
    <w:p w14:paraId="130E1308" w14:textId="5B334E4F" w:rsidR="00C869CF" w:rsidRDefault="00C869CF" w:rsidP="00887450">
      <w:pPr>
        <w:spacing w:after="0"/>
      </w:pPr>
      <w:r>
        <w:rPr>
          <w:noProof/>
          <w:lang w:eastAsia="en-GB"/>
        </w:rPr>
        <w:drawing>
          <wp:inline distT="0" distB="0" distL="0" distR="0" wp14:anchorId="07AD6B46" wp14:editId="49EE3DB7">
            <wp:extent cx="5541881" cy="4279392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935" cy="428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6B470C" w14:textId="7D6BBD54" w:rsidR="00D851CB" w:rsidRDefault="00D851CB" w:rsidP="00887450">
      <w:pPr>
        <w:spacing w:after="0"/>
      </w:pPr>
    </w:p>
    <w:p w14:paraId="390B6DCA" w14:textId="77777777" w:rsidR="00C869CF" w:rsidRDefault="00C869CF" w:rsidP="00887450">
      <w:pPr>
        <w:spacing w:after="0"/>
      </w:pPr>
    </w:p>
    <w:p w14:paraId="294B44E4" w14:textId="1A38E0F3" w:rsidR="009F2EF6" w:rsidRDefault="009F2EF6" w:rsidP="00887450">
      <w:pPr>
        <w:spacing w:after="0"/>
        <w:rPr>
          <w:b/>
        </w:rPr>
      </w:pPr>
      <w:r w:rsidRPr="009F2EF6">
        <w:rPr>
          <w:b/>
        </w:rPr>
        <w:t>TIP: Always PLAN your work before you start writing!</w:t>
      </w:r>
    </w:p>
    <w:p w14:paraId="131A8F24" w14:textId="4BBC2FF7" w:rsidR="009F2EF6" w:rsidRDefault="009F2EF6" w:rsidP="00887450">
      <w:pPr>
        <w:spacing w:after="0"/>
        <w:rPr>
          <w:b/>
        </w:rPr>
      </w:pPr>
    </w:p>
    <w:p w14:paraId="06F89D4C" w14:textId="179C9441" w:rsidR="00D851CB" w:rsidRDefault="00D851CB" w:rsidP="009F2EF6">
      <w:pPr>
        <w:spacing w:after="0"/>
        <w:ind w:left="7938"/>
        <w:rPr>
          <w:color w:val="FF0000"/>
        </w:rPr>
      </w:pPr>
      <w:r w:rsidRPr="00D851CB">
        <w:rPr>
          <w:color w:val="FF0000"/>
        </w:rPr>
        <w:t>[</w:t>
      </w:r>
      <w:r>
        <w:rPr>
          <w:color w:val="FF0000"/>
        </w:rPr>
        <w:t>4</w:t>
      </w:r>
      <w:r w:rsidRPr="00D851CB">
        <w:rPr>
          <w:color w:val="FF0000"/>
        </w:rPr>
        <w:t>0 marks]</w:t>
      </w:r>
    </w:p>
    <w:p w14:paraId="7B087315" w14:textId="40B9D94F" w:rsidR="00D851CB" w:rsidRPr="00D851CB" w:rsidRDefault="00D851CB" w:rsidP="009F2EF6">
      <w:pPr>
        <w:spacing w:after="0"/>
        <w:ind w:left="7938"/>
        <w:rPr>
          <w:color w:val="7030A0"/>
        </w:rPr>
      </w:pPr>
      <w:r w:rsidRPr="00D851CB">
        <w:rPr>
          <w:color w:val="7030A0"/>
        </w:rPr>
        <w:t>24 content</w:t>
      </w:r>
    </w:p>
    <w:p w14:paraId="46A66357" w14:textId="0B6282D5" w:rsidR="00D851CB" w:rsidRPr="00D851CB" w:rsidRDefault="00D851CB" w:rsidP="009F2EF6">
      <w:pPr>
        <w:spacing w:after="0"/>
        <w:ind w:left="7938"/>
        <w:rPr>
          <w:color w:val="7030A0"/>
        </w:rPr>
      </w:pPr>
      <w:r w:rsidRPr="00D851CB">
        <w:rPr>
          <w:color w:val="7030A0"/>
        </w:rPr>
        <w:t>16 SPAG</w:t>
      </w:r>
    </w:p>
    <w:sectPr w:rsidR="00D851CB" w:rsidRPr="00D851CB" w:rsidSect="006278C4">
      <w:pgSz w:w="11906" w:h="16838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C3683"/>
    <w:multiLevelType w:val="hybridMultilevel"/>
    <w:tmpl w:val="F910A2A6"/>
    <w:lvl w:ilvl="0" w:tplc="6B144E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5C91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E689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BE66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AE1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C5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09F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6426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505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60144"/>
    <w:multiLevelType w:val="hybridMultilevel"/>
    <w:tmpl w:val="93F46E6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530A13"/>
    <w:multiLevelType w:val="hybridMultilevel"/>
    <w:tmpl w:val="994805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B42"/>
    <w:multiLevelType w:val="hybridMultilevel"/>
    <w:tmpl w:val="E79C0D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264FA"/>
    <w:multiLevelType w:val="hybridMultilevel"/>
    <w:tmpl w:val="49409F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F9460A"/>
    <w:multiLevelType w:val="hybridMultilevel"/>
    <w:tmpl w:val="4912BF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FA4549"/>
    <w:multiLevelType w:val="hybridMultilevel"/>
    <w:tmpl w:val="848A3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91A33"/>
    <w:multiLevelType w:val="hybridMultilevel"/>
    <w:tmpl w:val="8EDE78AA"/>
    <w:lvl w:ilvl="0" w:tplc="E27C3EF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243620"/>
    <w:multiLevelType w:val="hybridMultilevel"/>
    <w:tmpl w:val="75549848"/>
    <w:lvl w:ilvl="0" w:tplc="A7A4B9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496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CCF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52A6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B40F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CA1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62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967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44B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A2ABC"/>
    <w:multiLevelType w:val="hybridMultilevel"/>
    <w:tmpl w:val="747429B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EE66F5"/>
    <w:multiLevelType w:val="hybridMultilevel"/>
    <w:tmpl w:val="042444E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50"/>
    <w:rsid w:val="001F6B8E"/>
    <w:rsid w:val="00256A7E"/>
    <w:rsid w:val="00287FEC"/>
    <w:rsid w:val="003046D9"/>
    <w:rsid w:val="00351A57"/>
    <w:rsid w:val="003B21BD"/>
    <w:rsid w:val="006278C4"/>
    <w:rsid w:val="006F493A"/>
    <w:rsid w:val="007A119D"/>
    <w:rsid w:val="007F648C"/>
    <w:rsid w:val="00877C6F"/>
    <w:rsid w:val="00887450"/>
    <w:rsid w:val="009D6F3C"/>
    <w:rsid w:val="009F2EF6"/>
    <w:rsid w:val="00A643B8"/>
    <w:rsid w:val="00B23A15"/>
    <w:rsid w:val="00BC4539"/>
    <w:rsid w:val="00C5145B"/>
    <w:rsid w:val="00C869CF"/>
    <w:rsid w:val="00CF3A15"/>
    <w:rsid w:val="00D53A64"/>
    <w:rsid w:val="00D851CB"/>
    <w:rsid w:val="00E97DA4"/>
    <w:rsid w:val="00FC23D3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EC60D6C"/>
  <w15:chartTrackingRefBased/>
  <w15:docId w15:val="{8C8FEEE7-D524-4230-8BFC-3C928B9C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541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770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31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96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82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92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2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2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916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10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53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42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41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905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90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E7A67-C8F1-4564-8DE7-AA11B8EB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Allen</dc:creator>
  <cp:keywords/>
  <dc:description/>
  <cp:lastModifiedBy>Kathryn Allen</cp:lastModifiedBy>
  <cp:revision>4</cp:revision>
  <dcterms:created xsi:type="dcterms:W3CDTF">2019-05-03T11:51:00Z</dcterms:created>
  <dcterms:modified xsi:type="dcterms:W3CDTF">2019-05-03T11:58:00Z</dcterms:modified>
</cp:coreProperties>
</file>